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80E4" w14:textId="77777777" w:rsidR="00515EB6" w:rsidRDefault="00515EB6" w:rsidP="00515EB6">
      <w:pPr>
        <w:spacing w:after="0"/>
        <w:ind w:left="170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C2427D0" wp14:editId="12184CBA">
            <wp:simplePos x="0" y="0"/>
            <wp:positionH relativeFrom="column">
              <wp:posOffset>-358775</wp:posOffset>
            </wp:positionH>
            <wp:positionV relativeFrom="paragraph">
              <wp:posOffset>144145</wp:posOffset>
            </wp:positionV>
            <wp:extent cx="1066800" cy="975360"/>
            <wp:effectExtent l="0" t="0" r="0" b="0"/>
            <wp:wrapSquare wrapText="bothSides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rlin Sans FB" w:eastAsia="Berlin Sans FB" w:hAnsi="Berlin Sans FB" w:cs="Berlin Sans FB"/>
          <w:b/>
          <w:color w:val="1209C9"/>
          <w:sz w:val="72"/>
        </w:rPr>
        <w:t xml:space="preserve">Bezirksverband Weiz </w:t>
      </w:r>
    </w:p>
    <w:p w14:paraId="02648F03" w14:textId="77777777" w:rsidR="00515EB6" w:rsidRDefault="00515EB6" w:rsidP="00515EB6">
      <w:pPr>
        <w:spacing w:after="10"/>
        <w:ind w:left="472"/>
        <w:jc w:val="center"/>
      </w:pPr>
      <w:r>
        <w:rPr>
          <w:rFonts w:ascii="Cambria" w:eastAsia="Cambria" w:hAnsi="Cambria" w:cs="Cambria"/>
          <w:b/>
          <w:color w:val="1209C9"/>
          <w:sz w:val="44"/>
        </w:rPr>
        <w:t xml:space="preserve"> </w:t>
      </w:r>
      <w:r>
        <w:rPr>
          <w:rFonts w:ascii="Cambria" w:eastAsia="Cambria" w:hAnsi="Cambria" w:cs="Cambria"/>
          <w:b/>
          <w:color w:val="1209C9"/>
          <w:sz w:val="40"/>
        </w:rPr>
        <w:t xml:space="preserve">Eis- und Stocksport </w:t>
      </w:r>
    </w:p>
    <w:p w14:paraId="66CF1405" w14:textId="77777777" w:rsidR="00515EB6" w:rsidRDefault="00515EB6" w:rsidP="00515EB6">
      <w:pPr>
        <w:tabs>
          <w:tab w:val="center" w:pos="3312"/>
          <w:tab w:val="center" w:pos="7071"/>
        </w:tabs>
        <w:spacing w:after="0"/>
      </w:pPr>
      <w:r>
        <w:tab/>
      </w:r>
      <w:r>
        <w:rPr>
          <w:rFonts w:ascii="Cambria" w:eastAsia="Cambria" w:hAnsi="Cambria" w:cs="Cambria"/>
          <w:b/>
          <w:sz w:val="24"/>
        </w:rPr>
        <w:t xml:space="preserve">Obmann:  Walter Weberhofer </w:t>
      </w:r>
      <w:r>
        <w:rPr>
          <w:rFonts w:ascii="Cambria" w:eastAsia="Cambria" w:hAnsi="Cambria" w:cs="Cambria"/>
          <w:b/>
          <w:sz w:val="24"/>
        </w:rPr>
        <w:tab/>
        <w:t xml:space="preserve"> Schriftführer:  Martina Hütter</w:t>
      </w:r>
    </w:p>
    <w:p w14:paraId="313FEAEC" w14:textId="77777777" w:rsidR="00515EB6" w:rsidRDefault="00515EB6" w:rsidP="00515EB6">
      <w:pPr>
        <w:tabs>
          <w:tab w:val="center" w:pos="3322"/>
          <w:tab w:val="center" w:pos="7111"/>
        </w:tabs>
        <w:spacing w:after="313"/>
      </w:pPr>
      <w:r>
        <w:tab/>
      </w:r>
      <w:r>
        <w:rPr>
          <w:rFonts w:ascii="Cambria" w:eastAsia="Cambria" w:hAnsi="Cambria" w:cs="Cambria"/>
          <w:b/>
          <w:sz w:val="18"/>
        </w:rPr>
        <w:t xml:space="preserve">E-Mail:  </w:t>
      </w:r>
      <w:r>
        <w:rPr>
          <w:rFonts w:ascii="Arial" w:eastAsia="Arial" w:hAnsi="Arial" w:cs="Arial"/>
          <w:sz w:val="20"/>
        </w:rPr>
        <w:t>Walter.Weberhofer@gmx.at</w:t>
      </w:r>
      <w:r>
        <w:rPr>
          <w:rFonts w:ascii="Arial" w:eastAsia="Arial" w:hAnsi="Arial" w:cs="Arial"/>
          <w:sz w:val="20"/>
        </w:rPr>
        <w:tab/>
      </w:r>
      <w:r>
        <w:rPr>
          <w:rFonts w:ascii="Cambria" w:eastAsia="Cambria" w:hAnsi="Cambria" w:cs="Cambria"/>
          <w:b/>
          <w:sz w:val="18"/>
        </w:rPr>
        <w:t>E-Mail:  hutterm84@gmail.com</w:t>
      </w:r>
    </w:p>
    <w:p w14:paraId="11EC8760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8"/>
          <w:szCs w:val="38"/>
          <w:lang w:val="en-GB"/>
        </w:rPr>
      </w:pPr>
      <w:r w:rsidRPr="00515EB6">
        <w:rPr>
          <w:rFonts w:ascii="Times New Roman" w:eastAsia="Times New Roman" w:hAnsi="Times New Roman" w:cs="Times New Roman"/>
          <w:b/>
          <w:bCs/>
          <w:color w:val="auto"/>
          <w:sz w:val="38"/>
          <w:szCs w:val="38"/>
          <w:lang w:val="en-GB"/>
        </w:rPr>
        <w:t xml:space="preserve">A U S </w:t>
      </w:r>
      <w:proofErr w:type="spellStart"/>
      <w:r w:rsidRPr="00515EB6">
        <w:rPr>
          <w:rFonts w:ascii="Times New Roman" w:eastAsia="Times New Roman" w:hAnsi="Times New Roman" w:cs="Times New Roman"/>
          <w:b/>
          <w:bCs/>
          <w:color w:val="auto"/>
          <w:sz w:val="38"/>
          <w:szCs w:val="38"/>
          <w:lang w:val="en-GB"/>
        </w:rPr>
        <w:t>S</w:t>
      </w:r>
      <w:proofErr w:type="spellEnd"/>
      <w:r w:rsidRPr="00515EB6">
        <w:rPr>
          <w:rFonts w:ascii="Times New Roman" w:eastAsia="Times New Roman" w:hAnsi="Times New Roman" w:cs="Times New Roman"/>
          <w:b/>
          <w:bCs/>
          <w:color w:val="auto"/>
          <w:sz w:val="38"/>
          <w:szCs w:val="38"/>
          <w:lang w:val="en-GB"/>
        </w:rPr>
        <w:t xml:space="preserve"> C H R E I B U N G</w:t>
      </w:r>
    </w:p>
    <w:p w14:paraId="3A123522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val="en-GB"/>
        </w:rPr>
      </w:pPr>
    </w:p>
    <w:p w14:paraId="678D2939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8"/>
          <w:szCs w:val="38"/>
        </w:rPr>
      </w:pPr>
      <w:r w:rsidRPr="00515EB6">
        <w:rPr>
          <w:rFonts w:ascii="Times New Roman" w:eastAsia="Times New Roman" w:hAnsi="Times New Roman" w:cs="Times New Roman"/>
          <w:b/>
          <w:bCs/>
          <w:i/>
          <w:iCs/>
          <w:sz w:val="38"/>
          <w:szCs w:val="38"/>
        </w:rPr>
        <w:t>Trainingsturnier Herren</w:t>
      </w:r>
    </w:p>
    <w:p w14:paraId="2D7361AD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76E7E4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  <w:b/>
          <w:bCs/>
        </w:rPr>
        <w:t>Veranstalter:</w:t>
      </w:r>
      <w:r w:rsidRPr="00515EB6">
        <w:rPr>
          <w:rFonts w:ascii="Times New Roman" w:eastAsia="Times New Roman" w:hAnsi="Times New Roman" w:cs="Times New Roman"/>
          <w:b/>
          <w:bCs/>
        </w:rPr>
        <w:tab/>
      </w:r>
      <w:r w:rsidRPr="00515EB6">
        <w:rPr>
          <w:rFonts w:ascii="Times New Roman" w:eastAsia="Times New Roman" w:hAnsi="Times New Roman" w:cs="Times New Roman"/>
        </w:rPr>
        <w:t xml:space="preserve"> </w:t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  <w:t>BV Weiz für Eis- und Stocksport</w:t>
      </w:r>
    </w:p>
    <w:p w14:paraId="72AAD896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F43ECA1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  <w:b/>
          <w:bCs/>
        </w:rPr>
        <w:t>Durchführer:</w:t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  <w:t>BV Weiz für Eis- und Stocksport</w:t>
      </w:r>
    </w:p>
    <w:p w14:paraId="0BD992F7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4E7C33B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  <w:b/>
        </w:rPr>
        <w:t>Ort:</w:t>
      </w:r>
      <w:r w:rsidRPr="00515EB6">
        <w:rPr>
          <w:rFonts w:ascii="Times New Roman" w:eastAsia="Times New Roman" w:hAnsi="Times New Roman" w:cs="Times New Roman"/>
        </w:rPr>
        <w:tab/>
        <w:t>Stadthalle Weiz</w:t>
      </w:r>
      <w:r w:rsidRPr="00515EB6">
        <w:rPr>
          <w:rFonts w:ascii="Times New Roman" w:eastAsia="Times New Roman" w:hAnsi="Times New Roman" w:cs="Times New Roman"/>
        </w:rPr>
        <w:br/>
        <w:t xml:space="preserve">Dr. Karl </w:t>
      </w:r>
      <w:proofErr w:type="spellStart"/>
      <w:r w:rsidRPr="00515EB6">
        <w:rPr>
          <w:rFonts w:ascii="Times New Roman" w:eastAsia="Times New Roman" w:hAnsi="Times New Roman" w:cs="Times New Roman"/>
        </w:rPr>
        <w:t>Widdmann</w:t>
      </w:r>
      <w:proofErr w:type="spellEnd"/>
      <w:r w:rsidRPr="00515EB6">
        <w:rPr>
          <w:rFonts w:ascii="Times New Roman" w:eastAsia="Times New Roman" w:hAnsi="Times New Roman" w:cs="Times New Roman"/>
        </w:rPr>
        <w:t xml:space="preserve"> Straße 50</w:t>
      </w:r>
    </w:p>
    <w:p w14:paraId="3A397C6F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eastAsia="Times New Roman" w:hAnsi="Times New Roman" w:cs="Times New Roman"/>
          <w:bCs/>
        </w:rPr>
      </w:pPr>
      <w:r w:rsidRPr="00515EB6">
        <w:rPr>
          <w:rFonts w:ascii="Times New Roman" w:eastAsia="Times New Roman" w:hAnsi="Times New Roman" w:cs="Times New Roman"/>
          <w:b/>
        </w:rPr>
        <w:tab/>
      </w:r>
      <w:r w:rsidRPr="00515EB6">
        <w:rPr>
          <w:rFonts w:ascii="Times New Roman" w:eastAsia="Times New Roman" w:hAnsi="Times New Roman" w:cs="Times New Roman"/>
          <w:bCs/>
        </w:rPr>
        <w:t>8160 Weiz</w:t>
      </w:r>
    </w:p>
    <w:p w14:paraId="4A678B89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eastAsia="Times New Roman" w:hAnsi="Times New Roman" w:cs="Times New Roman"/>
        </w:rPr>
      </w:pPr>
    </w:p>
    <w:p w14:paraId="0160DF1D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15EB6">
        <w:rPr>
          <w:rFonts w:ascii="Times New Roman" w:eastAsia="Times New Roman" w:hAnsi="Times New Roman" w:cs="Times New Roman"/>
          <w:b/>
          <w:bCs/>
        </w:rPr>
        <w:t>Termin:</w:t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  <w:b/>
          <w:color w:val="FF0000"/>
        </w:rPr>
        <w:t>Sonntag 1 Februar 2026</w:t>
      </w:r>
    </w:p>
    <w:p w14:paraId="7C5C14ED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  <w:t xml:space="preserve">Startnummernausgabe: </w:t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  <w:t>06:15 Uhr</w:t>
      </w:r>
    </w:p>
    <w:p w14:paraId="739BCD8B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  <w:t xml:space="preserve">Wettbewerbsbeginn: </w:t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  <w:t>06:45 Uhr</w:t>
      </w:r>
    </w:p>
    <w:p w14:paraId="3B294635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9772AB5" w14:textId="1576805A" w:rsidR="00515EB6" w:rsidRPr="00515EB6" w:rsidRDefault="00515EB6" w:rsidP="00515EB6">
      <w:pPr>
        <w:autoSpaceDE w:val="0"/>
        <w:spacing w:after="0" w:line="240" w:lineRule="auto"/>
        <w:ind w:left="2832" w:hanging="2832"/>
        <w:rPr>
          <w:rFonts w:ascii="Times New Roman" w:eastAsia="Times New Roman" w:hAnsi="Times New Roman" w:cs="Times New Roman"/>
          <w:bCs/>
          <w:color w:val="auto"/>
        </w:rPr>
      </w:pPr>
      <w:bookmarkStart w:id="0" w:name="_Hlk109646232"/>
      <w:r w:rsidRPr="00515EB6">
        <w:rPr>
          <w:rFonts w:ascii="Times New Roman" w:eastAsia="Times New Roman" w:hAnsi="Times New Roman" w:cs="Times New Roman"/>
          <w:b/>
          <w:bCs/>
          <w:color w:val="auto"/>
        </w:rPr>
        <w:t xml:space="preserve">Wertung: </w:t>
      </w:r>
      <w:r w:rsidRPr="00515EB6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 xml:space="preserve">nach IER und ISPO (Ausgabe 2022), </w:t>
      </w:r>
      <w:r w:rsidRPr="00515EB6">
        <w:rPr>
          <w:rFonts w:ascii="Times New Roman" w:eastAsia="Times New Roman" w:hAnsi="Times New Roman" w:cs="Times New Roman"/>
          <w:b/>
          <w:bCs/>
          <w:color w:val="auto"/>
        </w:rPr>
        <w:t>sowie Spielordnung des LV Steiermark</w:t>
      </w:r>
    </w:p>
    <w:bookmarkEnd w:id="0"/>
    <w:p w14:paraId="2BAE3839" w14:textId="77777777" w:rsidR="00515EB6" w:rsidRPr="00515EB6" w:rsidRDefault="00515EB6" w:rsidP="00515EB6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E6832B8" w14:textId="296CF146" w:rsidR="00515EB6" w:rsidRDefault="00515EB6" w:rsidP="00515EB6">
      <w:pPr>
        <w:ind w:left="2832" w:hanging="2832"/>
      </w:pPr>
      <w:r>
        <w:rPr>
          <w:rFonts w:ascii="Times New Roman" w:eastAsia="Times New Roman" w:hAnsi="Times New Roman" w:cs="Times New Roman"/>
          <w:b/>
          <w:bCs/>
          <w:color w:val="auto"/>
        </w:rPr>
        <w:t>Anmeldung:</w:t>
      </w:r>
      <w:r w:rsidRPr="00515EB6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="00204BE5">
        <w:t>mittels Einzahlung an nachstehender Bankverbindung</w:t>
      </w:r>
    </w:p>
    <w:p w14:paraId="0E405EA1" w14:textId="41D15DAE" w:rsidR="00515EB6" w:rsidRDefault="00515EB6" w:rsidP="00515EB6">
      <w:pPr>
        <w:ind w:left="2832" w:hanging="2832"/>
      </w:pPr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</w:rPr>
        <w:t xml:space="preserve">Startberechtigung: </w:t>
      </w:r>
      <w:r>
        <w:rPr>
          <w:rFonts w:ascii="Times New Roman" w:eastAsia="Times New Roman" w:hAnsi="Times New Roman" w:cs="Times New Roman"/>
          <w:b/>
          <w:bCs/>
          <w:color w:val="auto"/>
        </w:rPr>
        <w:tab/>
      </w:r>
      <w:r>
        <w:t xml:space="preserve">Startberechtigung erfolgt nach Reihenfolge der Einzahlung: </w:t>
      </w:r>
    </w:p>
    <w:p w14:paraId="567AFB9D" w14:textId="77777777" w:rsidR="00515EB6" w:rsidRDefault="00515EB6" w:rsidP="00515EB6">
      <w:pPr>
        <w:ind w:left="2124" w:firstLine="708"/>
      </w:pPr>
      <w:r>
        <w:t>Bezirksverband Weiz IBAN: AT904477033041100000</w:t>
      </w:r>
    </w:p>
    <w:p w14:paraId="38474230" w14:textId="39E5E790" w:rsidR="00515EB6" w:rsidRPr="00515EB6" w:rsidRDefault="00515EB6" w:rsidP="00515EB6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auto"/>
        </w:rPr>
      </w:pPr>
      <w:r>
        <w:t xml:space="preserve">Bitte bei der Überweisung als Zahlungsreverenz </w:t>
      </w:r>
      <w:r w:rsidRPr="00204BE5">
        <w:rPr>
          <w:b/>
          <w:bCs/>
          <w:sz w:val="24"/>
          <w:szCs w:val="24"/>
        </w:rPr>
        <w:t>Vereinsnamen</w:t>
      </w:r>
      <w:r>
        <w:t xml:space="preserve"> </w:t>
      </w:r>
      <w:r w:rsidR="00204BE5">
        <w:t xml:space="preserve">und </w:t>
      </w:r>
      <w:r w:rsidR="00204BE5" w:rsidRPr="00204BE5">
        <w:rPr>
          <w:b/>
          <w:bCs/>
          <w:sz w:val="24"/>
          <w:szCs w:val="24"/>
        </w:rPr>
        <w:t>Kontaktperson</w:t>
      </w:r>
      <w:r w:rsidR="00204BE5">
        <w:t xml:space="preserve"> angeben</w:t>
      </w:r>
      <w:r>
        <w:t>!</w:t>
      </w:r>
    </w:p>
    <w:p w14:paraId="026A671F" w14:textId="414205D5" w:rsidR="00515EB6" w:rsidRPr="00515EB6" w:rsidRDefault="00515EB6" w:rsidP="00515EB6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</w:p>
    <w:p w14:paraId="4702BA99" w14:textId="77777777" w:rsidR="00515EB6" w:rsidRPr="00515EB6" w:rsidRDefault="00515EB6" w:rsidP="00515EB6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</w:p>
    <w:p w14:paraId="4EBD4B1D" w14:textId="4AE11234" w:rsidR="00515EB6" w:rsidRPr="00515EB6" w:rsidRDefault="00515EB6" w:rsidP="00204BE5">
      <w:pPr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  <w:b/>
        </w:rPr>
        <w:t>Starter:</w:t>
      </w:r>
      <w:r w:rsidRPr="00515EB6">
        <w:rPr>
          <w:rFonts w:ascii="Times New Roman" w:eastAsia="Times New Roman" w:hAnsi="Times New Roman" w:cs="Times New Roman"/>
          <w:b/>
        </w:rPr>
        <w:tab/>
      </w:r>
      <w:r w:rsidRPr="00515EB6">
        <w:rPr>
          <w:rFonts w:ascii="Times New Roman" w:eastAsia="Times New Roman" w:hAnsi="Times New Roman" w:cs="Times New Roman"/>
        </w:rPr>
        <w:t xml:space="preserve">2 Gruppen mit je </w:t>
      </w:r>
      <w:r w:rsidR="00204BE5">
        <w:rPr>
          <w:rFonts w:ascii="Times New Roman" w:eastAsia="Times New Roman" w:hAnsi="Times New Roman" w:cs="Times New Roman"/>
        </w:rPr>
        <w:t xml:space="preserve">max. </w:t>
      </w:r>
      <w:r w:rsidRPr="00515EB6">
        <w:rPr>
          <w:rFonts w:ascii="Times New Roman" w:eastAsia="Times New Roman" w:hAnsi="Times New Roman" w:cs="Times New Roman"/>
        </w:rPr>
        <w:t xml:space="preserve">11 Mannschaften plus Platzierungsspiel </w:t>
      </w:r>
      <w:r w:rsidR="00204BE5">
        <w:rPr>
          <w:rFonts w:ascii="Times New Roman" w:eastAsia="Times New Roman" w:hAnsi="Times New Roman" w:cs="Times New Roman"/>
        </w:rPr>
        <w:t xml:space="preserve">und 1 Gruppe mit max. 9 Mannschaften </w:t>
      </w:r>
      <w:r w:rsidR="00204BE5" w:rsidRPr="00515EB6">
        <w:rPr>
          <w:rFonts w:ascii="Times New Roman" w:eastAsia="Times New Roman" w:hAnsi="Times New Roman" w:cs="Times New Roman"/>
        </w:rPr>
        <w:t>plus Platzierungsspiel</w:t>
      </w:r>
    </w:p>
    <w:p w14:paraId="4EF7659C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</w:p>
    <w:p w14:paraId="0401F5DB" w14:textId="496DE406" w:rsid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Nenngeld</w:t>
      </w:r>
      <w:r w:rsidRPr="00515EB6">
        <w:rPr>
          <w:rFonts w:ascii="Times New Roman" w:eastAsia="Times New Roman" w:hAnsi="Times New Roman" w:cs="Times New Roman"/>
          <w:b/>
          <w:bCs/>
        </w:rPr>
        <w:t>:</w:t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  <w:t xml:space="preserve">€uro </w:t>
      </w:r>
      <w:r w:rsidR="00204BE5">
        <w:rPr>
          <w:rFonts w:ascii="Times New Roman" w:eastAsia="Times New Roman" w:hAnsi="Times New Roman" w:cs="Times New Roman"/>
        </w:rPr>
        <w:t>6</w:t>
      </w:r>
      <w:r w:rsidRPr="00515EB6">
        <w:rPr>
          <w:rFonts w:ascii="Times New Roman" w:eastAsia="Times New Roman" w:hAnsi="Times New Roman" w:cs="Times New Roman"/>
        </w:rPr>
        <w:t>0,-</w:t>
      </w:r>
    </w:p>
    <w:p w14:paraId="4B8EBA7A" w14:textId="3DD27953" w:rsid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E852B49" w14:textId="333B5370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Preise: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 xml:space="preserve">Nenngeld wird </w:t>
      </w:r>
      <w:r w:rsidR="00204BE5">
        <w:rPr>
          <w:rFonts w:ascii="Times New Roman" w:eastAsia="Times New Roman" w:hAnsi="Times New Roman" w:cs="Times New Roman"/>
        </w:rPr>
        <w:t xml:space="preserve">abzüglich Kosten </w:t>
      </w:r>
      <w:r>
        <w:rPr>
          <w:rFonts w:ascii="Times New Roman" w:eastAsia="Times New Roman" w:hAnsi="Times New Roman" w:cs="Times New Roman"/>
        </w:rPr>
        <w:t>ausgespielt</w:t>
      </w:r>
    </w:p>
    <w:p w14:paraId="5A41806A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8496B0" w:themeColor="text2" w:themeTint="99"/>
        </w:rPr>
      </w:pPr>
    </w:p>
    <w:p w14:paraId="1DE842A5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  <w:b/>
          <w:bCs/>
        </w:rPr>
        <w:t>Wettbewerbsleiter:</w:t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  <w:t>Walter Weberhofer (Obmann BV Weiz), Tel: +43 664 1207845</w:t>
      </w:r>
    </w:p>
    <w:p w14:paraId="72516923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83B6292" w14:textId="77777777" w:rsidR="00515EB6" w:rsidRPr="00515EB6" w:rsidRDefault="00515EB6" w:rsidP="00515EB6">
      <w:pPr>
        <w:tabs>
          <w:tab w:val="left" w:pos="708"/>
          <w:tab w:val="left" w:pos="1416"/>
          <w:tab w:val="left" w:pos="2124"/>
          <w:tab w:val="left" w:pos="2832"/>
          <w:tab w:val="left" w:pos="42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  <w:b/>
          <w:bCs/>
        </w:rPr>
        <w:t>Schiedsrichter:</w:t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  <w:t>Wird vom BO eingeteilt.</w:t>
      </w:r>
    </w:p>
    <w:p w14:paraId="59414272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79EED3A" w14:textId="3898E539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  <w:b/>
          <w:bCs/>
        </w:rPr>
        <w:t>Siegerehrung:</w:t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="00AE67EC">
        <w:rPr>
          <w:rFonts w:ascii="Times New Roman" w:eastAsia="Times New Roman" w:hAnsi="Times New Roman" w:cs="Times New Roman"/>
        </w:rPr>
        <w:t>Nach Beendigung der Spiele in der Stadthalle.</w:t>
      </w:r>
    </w:p>
    <w:p w14:paraId="66FF8D6E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4E19A1C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DE22C9F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  <w:b/>
          <w:bCs/>
        </w:rPr>
        <w:t>Ärztl. Betreuung:</w:t>
      </w:r>
      <w:r w:rsidRPr="00515EB6">
        <w:rPr>
          <w:rFonts w:ascii="Times New Roman" w:eastAsia="Times New Roman" w:hAnsi="Times New Roman" w:cs="Times New Roman"/>
        </w:rPr>
        <w:t xml:space="preserve"> </w:t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  <w:t>Rotes Kreuz, LKH, Diensthabender Notarzt</w:t>
      </w:r>
    </w:p>
    <w:p w14:paraId="38D67A66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  <w:b/>
          <w:bCs/>
        </w:rPr>
        <w:t>Haftung:</w:t>
      </w:r>
      <w:r w:rsidRPr="00515EB6">
        <w:rPr>
          <w:rFonts w:ascii="Times New Roman" w:eastAsia="Times New Roman" w:hAnsi="Times New Roman" w:cs="Times New Roman"/>
        </w:rPr>
        <w:t xml:space="preserve"> </w:t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  <w:t>Der Veranstalter und Durchführer übernimmt keinerlei</w:t>
      </w:r>
    </w:p>
    <w:p w14:paraId="17225C18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</w:rPr>
        <w:lastRenderedPageBreak/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  <w:t>Haftung für auftretende Verletzungen und Schäden jeglicher Art</w:t>
      </w:r>
    </w:p>
    <w:p w14:paraId="1C33D1AC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  <w:t>Auch keine Haftung für abhanden gekommene Gegenstände</w:t>
      </w:r>
    </w:p>
    <w:p w14:paraId="0AFF7BDE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</w:r>
      <w:r w:rsidRPr="00515EB6">
        <w:rPr>
          <w:rFonts w:ascii="Times New Roman" w:eastAsia="Times New Roman" w:hAnsi="Times New Roman" w:cs="Times New Roman"/>
        </w:rPr>
        <w:tab/>
        <w:t>Teilnehmer/Innen starten auf eigene Gefahr.</w:t>
      </w:r>
    </w:p>
    <w:p w14:paraId="063FB8F6" w14:textId="77777777" w:rsidR="00515EB6" w:rsidRPr="00515EB6" w:rsidRDefault="00515EB6" w:rsidP="00515E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55A76984" w14:textId="77777777" w:rsidR="00515EB6" w:rsidRPr="00515EB6" w:rsidRDefault="00515EB6" w:rsidP="00515EB6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515EB6">
        <w:rPr>
          <w:rFonts w:ascii="Times New Roman" w:eastAsia="Times New Roman" w:hAnsi="Times New Roman" w:cs="Times New Roman"/>
          <w:b/>
          <w:bCs/>
          <w:color w:val="auto"/>
        </w:rPr>
        <w:t>Hinweis Kontrolle:</w:t>
      </w:r>
      <w:r w:rsidRPr="00515EB6">
        <w:rPr>
          <w:rFonts w:ascii="Times New Roman" w:eastAsia="Times New Roman" w:hAnsi="Times New Roman" w:cs="Times New Roman"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ab/>
        <w:t>Kontrolle von Sportgerät ist während der gesamten</w:t>
      </w:r>
    </w:p>
    <w:p w14:paraId="1287D6FB" w14:textId="77777777" w:rsidR="00515EB6" w:rsidRPr="00515EB6" w:rsidRDefault="00515EB6" w:rsidP="00515EB6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515EB6">
        <w:rPr>
          <w:rFonts w:ascii="Times New Roman" w:eastAsia="Times New Roman" w:hAnsi="Times New Roman" w:cs="Times New Roman"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ab/>
        <w:t>Meisterschaft möglich.</w:t>
      </w:r>
    </w:p>
    <w:p w14:paraId="004F0F7D" w14:textId="77777777" w:rsidR="00515EB6" w:rsidRPr="00515EB6" w:rsidRDefault="00515EB6" w:rsidP="00515EB6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515EB6">
        <w:rPr>
          <w:rFonts w:ascii="Times New Roman" w:eastAsia="Times New Roman" w:hAnsi="Times New Roman" w:cs="Times New Roman"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ab/>
        <w:t>Es müssen auf allen dafür vorgesehenen Sportgeräteteilen</w:t>
      </w:r>
    </w:p>
    <w:p w14:paraId="7411D9A4" w14:textId="77777777" w:rsidR="00515EB6" w:rsidRPr="00515EB6" w:rsidRDefault="00515EB6" w:rsidP="00515EB6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515EB6">
        <w:rPr>
          <w:rFonts w:ascii="Times New Roman" w:eastAsia="Times New Roman" w:hAnsi="Times New Roman" w:cs="Times New Roman"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ab/>
        <w:t>die IFI Prüfsiegel angebracht sein.</w:t>
      </w:r>
    </w:p>
    <w:p w14:paraId="6BD7615D" w14:textId="77777777" w:rsidR="00515EB6" w:rsidRPr="00515EB6" w:rsidRDefault="00515EB6" w:rsidP="00515EB6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515EB6">
        <w:rPr>
          <w:rFonts w:ascii="Times New Roman" w:eastAsia="Times New Roman" w:hAnsi="Times New Roman" w:cs="Times New Roman"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ab/>
        <w:t>Sportgeräte, die nicht der IFI</w:t>
      </w:r>
      <w:r w:rsidRPr="00515EB6">
        <w:rPr>
          <w:rFonts w:ascii="Times New Roman" w:eastAsia="MS Mincho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Norm oder IER entsprechen, werden</w:t>
      </w:r>
    </w:p>
    <w:p w14:paraId="40BF0D85" w14:textId="77777777" w:rsidR="00515EB6" w:rsidRPr="00515EB6" w:rsidRDefault="00515EB6" w:rsidP="00515EB6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515EB6">
        <w:rPr>
          <w:rFonts w:ascii="Times New Roman" w:eastAsia="Times New Roman" w:hAnsi="Times New Roman" w:cs="Times New Roman"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ab/>
        <w:t>ersatzlos eingezogen.</w:t>
      </w:r>
    </w:p>
    <w:p w14:paraId="7C766DF8" w14:textId="77777777" w:rsidR="00515EB6" w:rsidRPr="00515EB6" w:rsidRDefault="00515EB6" w:rsidP="00515EB6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</w:p>
    <w:p w14:paraId="08153DDE" w14:textId="2A2963FF" w:rsidR="00515EB6" w:rsidRPr="00515EB6" w:rsidRDefault="00515EB6" w:rsidP="00CC4DD7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color w:val="auto"/>
        </w:rPr>
      </w:pPr>
      <w:r w:rsidRPr="00515EB6">
        <w:rPr>
          <w:rFonts w:ascii="Times New Roman" w:eastAsia="Times New Roman" w:hAnsi="Times New Roman" w:cs="Times New Roman"/>
          <w:b/>
          <w:color w:val="auto"/>
        </w:rPr>
        <w:t>Hinweis Veröffentlichung:</w:t>
      </w:r>
      <w:r w:rsidRPr="00515EB6">
        <w:rPr>
          <w:rFonts w:ascii="Times New Roman" w:eastAsia="Times New Roman" w:hAnsi="Times New Roman" w:cs="Times New Roman"/>
          <w:b/>
          <w:color w:val="auto"/>
        </w:rPr>
        <w:tab/>
      </w:r>
      <w:r w:rsidRPr="00515EB6">
        <w:rPr>
          <w:rFonts w:ascii="Times New Roman" w:eastAsia="Times New Roman" w:hAnsi="Times New Roman" w:cs="Times New Roman"/>
          <w:color w:val="auto"/>
        </w:rPr>
        <w:t>Mit der Teilnahme am oben angeführten Wettbewerb werden sämtliche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Teilnahmebedingungen, Festlegungen und Vorschriften des Veranstalters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vollinhaltlich anerkannt.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Weiters wird mit der Anmeldung das Einverständnis erklärt, dass die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wettkampfbezogenen und persönlichen Daten (Vor- und Zunamen,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Vereinszugehörigkeit, erzielte Ergebnisse)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den Medien (z.B.: Printmedien, Online Dienste, TV- und Radio-Anstalten)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vom Veranstalter bzw. Durchführer zur Verfügung gestellt werden dürfen.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Diese Erklärung umfasst auch die Veröffentlichung von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Wettbewerbsbildern, Sieger- und Mannschaftsfotos sowie Videos auf</w:t>
      </w:r>
      <w:r w:rsidR="00CC4DD7">
        <w:rPr>
          <w:rFonts w:ascii="Times New Roman" w:eastAsia="Times New Roman" w:hAnsi="Times New Roman" w:cs="Times New Roman"/>
          <w:color w:val="auto"/>
        </w:rPr>
        <w:t xml:space="preserve"> </w:t>
      </w:r>
      <w:r w:rsidRPr="00515EB6">
        <w:rPr>
          <w:rFonts w:ascii="Times New Roman" w:eastAsia="Times New Roman" w:hAnsi="Times New Roman" w:cs="Times New Roman"/>
          <w:color w:val="auto"/>
        </w:rPr>
        <w:t>Online-Plattformen.</w:t>
      </w:r>
    </w:p>
    <w:p w14:paraId="31F314FD" w14:textId="77777777" w:rsidR="00515EB6" w:rsidRPr="00515EB6" w:rsidRDefault="00515EB6" w:rsidP="00515EB6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</w:p>
    <w:p w14:paraId="69FC8B38" w14:textId="364DC21E" w:rsidR="00515EB6" w:rsidRPr="00515EB6" w:rsidRDefault="00515EB6" w:rsidP="00515EB6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515EB6">
        <w:rPr>
          <w:rFonts w:ascii="Times New Roman" w:eastAsia="Times New Roman" w:hAnsi="Times New Roman" w:cs="Times New Roman"/>
          <w:b/>
          <w:color w:val="auto"/>
        </w:rPr>
        <w:t>Hinweis:</w:t>
      </w:r>
      <w:r w:rsidRPr="00515EB6">
        <w:rPr>
          <w:rFonts w:ascii="Times New Roman" w:eastAsia="Times New Roman" w:hAnsi="Times New Roman" w:cs="Times New Roman"/>
          <w:b/>
          <w:color w:val="auto"/>
        </w:rPr>
        <w:tab/>
      </w:r>
      <w:r w:rsidRPr="00515EB6">
        <w:rPr>
          <w:rFonts w:ascii="Times New Roman" w:eastAsia="Times New Roman" w:hAnsi="Times New Roman" w:cs="Times New Roman"/>
          <w:b/>
          <w:color w:val="auto"/>
        </w:rPr>
        <w:tab/>
      </w:r>
    </w:p>
    <w:p w14:paraId="1875C162" w14:textId="24D8349F" w:rsidR="00515EB6" w:rsidRPr="00515EB6" w:rsidRDefault="00515EB6" w:rsidP="00CC4DD7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auto"/>
        </w:rPr>
      </w:pPr>
      <w:r w:rsidRPr="00515EB6">
        <w:rPr>
          <w:rFonts w:ascii="Times New Roman" w:eastAsia="Times New Roman" w:hAnsi="Times New Roman" w:cs="Times New Roman"/>
          <w:color w:val="auto"/>
        </w:rPr>
        <w:t>Handys (Mobiltelefone) sind lautlos zu schalten.</w:t>
      </w:r>
    </w:p>
    <w:p w14:paraId="78887E80" w14:textId="77777777" w:rsidR="00515EB6" w:rsidRPr="00515EB6" w:rsidRDefault="00515EB6" w:rsidP="00515EB6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</w:p>
    <w:p w14:paraId="2769F3A8" w14:textId="77777777" w:rsidR="00515EB6" w:rsidRPr="00515EB6" w:rsidRDefault="00515EB6" w:rsidP="00515EB6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</w:p>
    <w:p w14:paraId="26B530F3" w14:textId="540E2DD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</w:rPr>
        <w:t>Wir wünschen allen Sportlern</w:t>
      </w:r>
      <w:r>
        <w:rPr>
          <w:rFonts w:ascii="Times New Roman" w:eastAsia="Times New Roman" w:hAnsi="Times New Roman" w:cs="Times New Roman"/>
        </w:rPr>
        <w:t xml:space="preserve">, </w:t>
      </w:r>
      <w:r w:rsidRPr="00515EB6">
        <w:rPr>
          <w:rFonts w:ascii="Times New Roman" w:eastAsia="Times New Roman" w:hAnsi="Times New Roman" w:cs="Times New Roman"/>
        </w:rPr>
        <w:t>eine gute Anreise und sportlichen Erfolg!</w:t>
      </w:r>
    </w:p>
    <w:p w14:paraId="1023A79B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2E1AA2B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64A0AB0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</w:rPr>
        <w:t>Für den zuständigen Veranstalter</w:t>
      </w:r>
    </w:p>
    <w:p w14:paraId="4188DE53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AC5EE92" w14:textId="77777777" w:rsidR="00515EB6" w:rsidRPr="00515EB6" w:rsidRDefault="00515EB6" w:rsidP="0051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65E1767" w14:textId="5C9E8343" w:rsidR="00515EB6" w:rsidRDefault="00515EB6" w:rsidP="00AE67EC">
      <w:pPr>
        <w:jc w:val="center"/>
        <w:rPr>
          <w:rFonts w:ascii="Times New Roman" w:eastAsia="Times New Roman" w:hAnsi="Times New Roman" w:cs="Times New Roman"/>
        </w:rPr>
      </w:pPr>
      <w:r w:rsidRPr="00515EB6">
        <w:rPr>
          <w:rFonts w:ascii="Times New Roman" w:eastAsia="Times New Roman" w:hAnsi="Times New Roman" w:cs="Times New Roman"/>
        </w:rPr>
        <w:t>Walter Weberhofer</w:t>
      </w:r>
    </w:p>
    <w:p w14:paraId="23685297" w14:textId="77777777" w:rsidR="00515EB6" w:rsidRPr="00515EB6" w:rsidRDefault="00515EB6" w:rsidP="00515EB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6018A77E" w14:textId="3353D770" w:rsidR="009D5B47" w:rsidRDefault="00AE67EC">
      <w:r>
        <w:t>Martina Hütter Schriftführerin BV Weiz</w:t>
      </w:r>
    </w:p>
    <w:sectPr w:rsidR="009D5B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B6"/>
    <w:rsid w:val="00204BE5"/>
    <w:rsid w:val="00515EB6"/>
    <w:rsid w:val="008401DC"/>
    <w:rsid w:val="00896154"/>
    <w:rsid w:val="009D5B47"/>
    <w:rsid w:val="00AE67EC"/>
    <w:rsid w:val="00CC22A6"/>
    <w:rsid w:val="00CC4DD7"/>
    <w:rsid w:val="00E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3E4C"/>
  <w15:chartTrackingRefBased/>
  <w15:docId w15:val="{BA03E0A7-EAD6-47E1-AB4A-1FDAF223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5EB6"/>
    <w:rPr>
      <w:rFonts w:ascii="Calibri" w:eastAsia="Calibri" w:hAnsi="Calibri" w:cs="Calibri"/>
      <w:color w:val="00000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hütter</dc:creator>
  <cp:keywords/>
  <dc:description/>
  <cp:lastModifiedBy>martina hütter</cp:lastModifiedBy>
  <cp:revision>4</cp:revision>
  <dcterms:created xsi:type="dcterms:W3CDTF">2025-09-12T12:03:00Z</dcterms:created>
  <dcterms:modified xsi:type="dcterms:W3CDTF">2025-09-14T15:48:00Z</dcterms:modified>
</cp:coreProperties>
</file>